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0E" w:rsidRDefault="00DC220E" w:rsidP="00C132CF">
      <w:pPr>
        <w:jc w:val="both"/>
        <w:rPr>
          <w:rFonts w:ascii="Times New Roman" w:hAnsi="Times New Roman" w:cs="Times New Roman"/>
          <w:b/>
          <w:caps/>
          <w:sz w:val="28"/>
        </w:rPr>
      </w:pPr>
    </w:p>
    <w:p w:rsidR="00C132CF" w:rsidRPr="00C132CF" w:rsidRDefault="00C132CF" w:rsidP="00C132CF">
      <w:pPr>
        <w:jc w:val="both"/>
        <w:rPr>
          <w:rFonts w:ascii="Times New Roman" w:hAnsi="Times New Roman" w:cs="Times New Roman"/>
          <w:b/>
          <w:caps/>
          <w:sz w:val="28"/>
        </w:rPr>
      </w:pPr>
    </w:p>
    <w:p w:rsidR="00C132CF" w:rsidRDefault="00C132CF" w:rsidP="00C132CF">
      <w:pPr>
        <w:jc w:val="both"/>
        <w:rPr>
          <w:rFonts w:ascii="Times New Roman" w:hAnsi="Times New Roman" w:cs="Times New Roman"/>
          <w:b/>
          <w:caps/>
          <w:sz w:val="28"/>
        </w:rPr>
      </w:pPr>
      <w:r w:rsidRPr="00C132CF">
        <w:rPr>
          <w:rFonts w:ascii="Times New Roman" w:hAnsi="Times New Roman" w:cs="Times New Roman"/>
          <w:b/>
          <w:caps/>
          <w:sz w:val="28"/>
        </w:rPr>
        <w:t>Určenie zamestnanca zodpovedného za organizačno- technické zabezpečenie</w:t>
      </w:r>
      <w:r w:rsidR="00AD1967">
        <w:rPr>
          <w:rFonts w:ascii="Times New Roman" w:hAnsi="Times New Roman" w:cs="Times New Roman"/>
          <w:b/>
          <w:caps/>
          <w:sz w:val="28"/>
        </w:rPr>
        <w:t xml:space="preserve"> pre voľby </w:t>
      </w:r>
      <w:r w:rsidR="002542AB">
        <w:rPr>
          <w:rFonts w:ascii="Times New Roman" w:hAnsi="Times New Roman" w:cs="Times New Roman"/>
          <w:b/>
          <w:caps/>
          <w:sz w:val="28"/>
        </w:rPr>
        <w:t>do európskeho parlamentu</w:t>
      </w:r>
      <w:r w:rsidR="00AD1967">
        <w:rPr>
          <w:rFonts w:ascii="Times New Roman" w:hAnsi="Times New Roman" w:cs="Times New Roman"/>
          <w:b/>
          <w:caps/>
          <w:sz w:val="28"/>
        </w:rPr>
        <w:t xml:space="preserve"> 2024</w:t>
      </w:r>
    </w:p>
    <w:p w:rsidR="00C132CF" w:rsidRDefault="00C132CF" w:rsidP="00C132CF">
      <w:pPr>
        <w:jc w:val="both"/>
        <w:rPr>
          <w:rFonts w:ascii="Times New Roman" w:hAnsi="Times New Roman" w:cs="Times New Roman"/>
          <w:b/>
          <w:caps/>
          <w:sz w:val="28"/>
        </w:rPr>
      </w:pPr>
    </w:p>
    <w:p w:rsidR="00B716BF" w:rsidRDefault="00C132CF" w:rsidP="00AD1967">
      <w:pPr>
        <w:rPr>
          <w:rFonts w:ascii="Times New Roman" w:hAnsi="Times New Roman" w:cs="Times New Roman"/>
          <w:sz w:val="24"/>
        </w:rPr>
      </w:pPr>
      <w:r w:rsidRPr="00C132CF">
        <w:rPr>
          <w:rFonts w:ascii="Times New Roman" w:hAnsi="Times New Roman" w:cs="Times New Roman"/>
          <w:sz w:val="24"/>
        </w:rPr>
        <w:t xml:space="preserve">Starosta obce </w:t>
      </w:r>
      <w:r>
        <w:rPr>
          <w:rFonts w:ascii="Times New Roman" w:hAnsi="Times New Roman" w:cs="Times New Roman"/>
          <w:sz w:val="24"/>
        </w:rPr>
        <w:t>Tureň</w:t>
      </w:r>
      <w:r w:rsidR="00AD196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Dominik Cisár</w:t>
      </w:r>
      <w:r w:rsidR="002542A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B716B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a základe harmonogramu </w:t>
      </w:r>
      <w:r w:rsidR="00B716BF">
        <w:rPr>
          <w:rFonts w:ascii="Times New Roman" w:hAnsi="Times New Roman" w:cs="Times New Roman"/>
          <w:sz w:val="24"/>
        </w:rPr>
        <w:t xml:space="preserve">organizačno-technického </w:t>
      </w:r>
      <w:r>
        <w:rPr>
          <w:rFonts w:ascii="Times New Roman" w:hAnsi="Times New Roman" w:cs="Times New Roman"/>
          <w:sz w:val="24"/>
        </w:rPr>
        <w:t xml:space="preserve">zabezpečenia </w:t>
      </w:r>
      <w:r w:rsidR="00B716BF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olieb </w:t>
      </w:r>
      <w:r w:rsidR="002542AB">
        <w:rPr>
          <w:rFonts w:ascii="Times New Roman" w:hAnsi="Times New Roman" w:cs="Times New Roman"/>
          <w:sz w:val="24"/>
        </w:rPr>
        <w:t>do Európskeho parlamentu v roku 2024</w:t>
      </w:r>
      <w:r w:rsidR="00AD1967">
        <w:rPr>
          <w:rFonts w:ascii="Times New Roman" w:hAnsi="Times New Roman" w:cs="Times New Roman"/>
          <w:sz w:val="24"/>
        </w:rPr>
        <w:t xml:space="preserve"> </w:t>
      </w:r>
      <w:r w:rsidR="00B716BF">
        <w:rPr>
          <w:rFonts w:ascii="Times New Roman" w:hAnsi="Times New Roman" w:cs="Times New Roman"/>
          <w:sz w:val="24"/>
        </w:rPr>
        <w:t xml:space="preserve">určuje </w:t>
      </w:r>
      <w:r w:rsidR="00AD1967">
        <w:rPr>
          <w:rFonts w:ascii="Times New Roman" w:hAnsi="Times New Roman" w:cs="Times New Roman"/>
          <w:sz w:val="24"/>
        </w:rPr>
        <w:t>Katarínu Oravcovú</w:t>
      </w:r>
      <w:r w:rsidR="00B716BF">
        <w:rPr>
          <w:rFonts w:ascii="Times New Roman" w:hAnsi="Times New Roman" w:cs="Times New Roman"/>
          <w:sz w:val="24"/>
        </w:rPr>
        <w:t xml:space="preserve">, ako zamestnanca zodpovedného za organizačno-technické zabezpečenie volieb </w:t>
      </w:r>
      <w:r w:rsidR="002542AB">
        <w:rPr>
          <w:rFonts w:ascii="Times New Roman" w:hAnsi="Times New Roman" w:cs="Times New Roman"/>
          <w:sz w:val="24"/>
        </w:rPr>
        <w:t>do Európskeho parlamentu</w:t>
      </w:r>
      <w:r w:rsidR="00AD1967">
        <w:rPr>
          <w:rFonts w:ascii="Times New Roman" w:hAnsi="Times New Roman" w:cs="Times New Roman"/>
          <w:sz w:val="24"/>
        </w:rPr>
        <w:t xml:space="preserve"> v roku 2024</w:t>
      </w:r>
      <w:r w:rsidR="00B716BF">
        <w:rPr>
          <w:rFonts w:ascii="Times New Roman" w:hAnsi="Times New Roman" w:cs="Times New Roman"/>
          <w:sz w:val="24"/>
        </w:rPr>
        <w:t xml:space="preserve"> v obci Tureň.</w:t>
      </w: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Dominik Cisár </w:t>
      </w: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starosta </w:t>
      </w:r>
    </w:p>
    <w:p w:rsidR="00B716B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B716BF" w:rsidRPr="00C132CF" w:rsidRDefault="00B716BF" w:rsidP="00C132CF">
      <w:pPr>
        <w:jc w:val="both"/>
        <w:rPr>
          <w:rFonts w:ascii="Times New Roman" w:hAnsi="Times New Roman" w:cs="Times New Roman"/>
          <w:sz w:val="24"/>
        </w:rPr>
      </w:pPr>
    </w:p>
    <w:p w:rsidR="00DC220E" w:rsidRPr="00C132CF" w:rsidRDefault="00DC220E" w:rsidP="00C132CF">
      <w:pPr>
        <w:pStyle w:val="Zkladntext"/>
        <w:spacing w:line="276" w:lineRule="auto"/>
        <w:jc w:val="both"/>
        <w:rPr>
          <w:b/>
          <w:caps/>
          <w:sz w:val="28"/>
          <w:szCs w:val="24"/>
          <w:lang w:val="sk-SK"/>
        </w:rPr>
      </w:pPr>
    </w:p>
    <w:p w:rsidR="00DC220E" w:rsidRPr="00C132CF" w:rsidRDefault="00DC220E" w:rsidP="00C132CF">
      <w:pPr>
        <w:pStyle w:val="Zkladntext"/>
        <w:spacing w:line="276" w:lineRule="auto"/>
        <w:jc w:val="both"/>
        <w:rPr>
          <w:b/>
          <w:caps/>
          <w:sz w:val="28"/>
        </w:rPr>
      </w:pPr>
      <w:bookmarkStart w:id="0" w:name="_GoBack"/>
      <w:bookmarkEnd w:id="0"/>
    </w:p>
    <w:p w:rsidR="00DC220E" w:rsidRPr="00C132CF" w:rsidRDefault="00DC220E" w:rsidP="00C132CF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</w:rPr>
      </w:pPr>
    </w:p>
    <w:p w:rsidR="00DC220E" w:rsidRPr="00C132CF" w:rsidRDefault="00DC220E" w:rsidP="00C132CF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</w:rPr>
      </w:pPr>
    </w:p>
    <w:p w:rsidR="00DC220E" w:rsidRPr="00C132CF" w:rsidRDefault="00DC220E" w:rsidP="00C132CF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</w:rPr>
      </w:pPr>
    </w:p>
    <w:p w:rsidR="00DC220E" w:rsidRPr="00C132CF" w:rsidRDefault="00DC220E" w:rsidP="00C132CF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</w:rPr>
      </w:pPr>
    </w:p>
    <w:p w:rsidR="00DC220E" w:rsidRPr="00B716BF" w:rsidRDefault="00DC220E" w:rsidP="00C132CF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</w:rPr>
      </w:pPr>
    </w:p>
    <w:p w:rsidR="00DC220E" w:rsidRPr="00B716BF" w:rsidRDefault="00B716BF" w:rsidP="00B716BF">
      <w:pPr>
        <w:jc w:val="both"/>
        <w:rPr>
          <w:rFonts w:ascii="Times New Roman" w:hAnsi="Times New Roman" w:cs="Times New Roman"/>
          <w:sz w:val="24"/>
        </w:rPr>
      </w:pPr>
      <w:r w:rsidRPr="00B716BF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Turni</w:t>
      </w:r>
      <w:r w:rsidRPr="00B716BF">
        <w:rPr>
          <w:rFonts w:ascii="Times New Roman" w:hAnsi="Times New Roman" w:cs="Times New Roman"/>
          <w:sz w:val="24"/>
        </w:rPr>
        <w:t xml:space="preserve">, </w:t>
      </w:r>
      <w:r w:rsidR="002542AB">
        <w:rPr>
          <w:rFonts w:ascii="Times New Roman" w:hAnsi="Times New Roman" w:cs="Times New Roman"/>
          <w:sz w:val="24"/>
        </w:rPr>
        <w:t>15.03.2024</w:t>
      </w:r>
    </w:p>
    <w:sectPr w:rsidR="00DC220E" w:rsidRPr="00B716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5CB" w:rsidRDefault="00AA25CB">
      <w:pPr>
        <w:spacing w:after="0" w:line="240" w:lineRule="auto"/>
      </w:pPr>
      <w:r>
        <w:separator/>
      </w:r>
    </w:p>
  </w:endnote>
  <w:endnote w:type="continuationSeparator" w:id="0">
    <w:p w:rsidR="00AA25CB" w:rsidRDefault="00AA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20E" w:rsidRDefault="00CA4626">
    <w:pPr>
      <w:pStyle w:val="Pta"/>
      <w:pBdr>
        <w:top w:val="thinThickSmallGap" w:sz="24" w:space="1" w:color="622423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t xml:space="preserve">   Telefón                             E-mail                                         Internet                                              IČO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p w:rsidR="00DC220E" w:rsidRDefault="00CA4626">
    <w:pPr>
      <w:pStyle w:val="Pta"/>
    </w:pPr>
    <w:r>
      <w:t xml:space="preserve">  </w:t>
    </w: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02/45918117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obec</w:t>
    </w:r>
    <w:hyperlink r:id="rId1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@obecturen.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sk            </w:t>
    </w:r>
    <w:hyperlink r:id="rId2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www.obecturen.sk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     </w:t>
    </w: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00305138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5CB" w:rsidRDefault="00AA25CB">
      <w:pPr>
        <w:spacing w:after="0" w:line="240" w:lineRule="auto"/>
      </w:pPr>
      <w:r>
        <w:separator/>
      </w:r>
    </w:p>
  </w:footnote>
  <w:footnote w:type="continuationSeparator" w:id="0">
    <w:p w:rsidR="00AA25CB" w:rsidRDefault="00AA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20E" w:rsidRDefault="00CA4626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  <w:r>
      <w:rPr>
        <w:b/>
        <w:bCs/>
        <w:noProof/>
        <w:sz w:val="26"/>
        <w:szCs w:val="26"/>
        <w:lang w:val="en-US"/>
      </w:rPr>
      <w:drawing>
        <wp:anchor distT="0" distB="0" distL="114935" distR="114935" simplePos="0" relativeHeight="2" behindDoc="1" locked="0" layoutInCell="1" allowOverlap="1">
          <wp:simplePos x="0" y="0"/>
          <wp:positionH relativeFrom="column">
            <wp:posOffset>2482215</wp:posOffset>
          </wp:positionH>
          <wp:positionV relativeFrom="paragraph">
            <wp:posOffset>-135890</wp:posOffset>
          </wp:positionV>
          <wp:extent cx="716280" cy="934720"/>
          <wp:effectExtent l="0" t="0" r="0" b="0"/>
          <wp:wrapSquare wrapText="bothSides"/>
          <wp:docPr id="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934720"/>
                  </a:xfrm>
                  <a:prstGeom prst="rect">
                    <a:avLst/>
                  </a:prstGeom>
                  <a:ln w="6350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 w:rsidR="00DC220E" w:rsidRDefault="00DC220E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:rsidR="00DC220E" w:rsidRDefault="00DC220E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:rsidR="00DC220E" w:rsidRDefault="00DC220E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:rsidR="00DC220E" w:rsidRDefault="00DC220E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:rsidR="00DC220E" w:rsidRDefault="00CA4626">
    <w:pPr>
      <w:pStyle w:val="Hlavika"/>
      <w:pBdr>
        <w:bottom w:val="thickThinSmallGap" w:sz="24" w:space="1" w:color="622423"/>
      </w:pBdr>
      <w:tabs>
        <w:tab w:val="clear" w:pos="4536"/>
        <w:tab w:val="clear" w:pos="9072"/>
      </w:tabs>
      <w:spacing w:line="360" w:lineRule="auto"/>
      <w:jc w:val="center"/>
      <w:rPr>
        <w:b/>
        <w:bCs/>
        <w:sz w:val="26"/>
        <w:szCs w:val="26"/>
        <w:lang w:val="en-US"/>
      </w:rPr>
    </w:pP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Obec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–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Obecný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úrad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,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36, 903 01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0E"/>
    <w:rsid w:val="002542AB"/>
    <w:rsid w:val="00AA25CB"/>
    <w:rsid w:val="00AD1967"/>
    <w:rsid w:val="00B716BF"/>
    <w:rsid w:val="00C132CF"/>
    <w:rsid w:val="00CA4626"/>
    <w:rsid w:val="00DC220E"/>
    <w:rsid w:val="00E20E92"/>
    <w:rsid w:val="00E9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593C"/>
  <w15:docId w15:val="{BE45328D-6835-4E85-B4C4-6ABB79E7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5BA2"/>
    <w:pPr>
      <w:spacing w:after="200" w:line="276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BD705F"/>
  </w:style>
  <w:style w:type="character" w:customStyle="1" w:styleId="PtaChar">
    <w:name w:val="Päta Char"/>
    <w:basedOn w:val="Predvolenpsmoodseku"/>
    <w:link w:val="Pta"/>
    <w:uiPriority w:val="99"/>
    <w:qFormat/>
    <w:rsid w:val="00BD705F"/>
  </w:style>
  <w:style w:type="character" w:customStyle="1" w:styleId="Internetovodkaz">
    <w:name w:val="Internetový odkaz"/>
    <w:basedOn w:val="Predvolenpsmoodseku"/>
    <w:uiPriority w:val="99"/>
    <w:unhideWhenUsed/>
    <w:rsid w:val="00BD705F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qFormat/>
    <w:rsid w:val="00BD705F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D705F"/>
    <w:rPr>
      <w:rFonts w:ascii="Tahoma" w:hAnsi="Tahoma" w:cs="Tahoma"/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38794C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nhideWhenUsed/>
    <w:rsid w:val="00BD70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D705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tolna-pri-dunaji.sk/" TargetMode="External"/><Relationship Id="rId1" Type="http://schemas.openxmlformats.org/officeDocument/2006/relationships/hyperlink" Target="mailto:kostolnap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KOSTOLNÁ PRI DUNAJI                                                                                                                  903 01  KOSTOLNÁ PRI DUNAJI 59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KOSTOLNÁ PRI DUNAJI                                                                                                                  903 01  KOSTOLNÁ PRI DUNAJI 59</dc:title>
  <dc:subject/>
  <dc:creator>Sekretariat</dc:creator>
  <dc:description/>
  <cp:lastModifiedBy>ORAVCOVÁ Katarína</cp:lastModifiedBy>
  <cp:revision>4</cp:revision>
  <cp:lastPrinted>2024-03-14T13:46:00Z</cp:lastPrinted>
  <dcterms:created xsi:type="dcterms:W3CDTF">2024-01-30T13:16:00Z</dcterms:created>
  <dcterms:modified xsi:type="dcterms:W3CDTF">2024-03-14T13:47:00Z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